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D8" w:rsidRDefault="00086DD3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:rsidR="002F5ED8" w:rsidRDefault="00086DD3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:rsidR="002F5ED8" w:rsidRDefault="00086DD3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Conservation Delivery 2014</w:t>
      </w:r>
    </w:p>
    <w:p w:rsidR="002F5ED8" w:rsidRDefault="002F5ED8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2F5ED8" w:rsidRDefault="002F5ED8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2F5ED8" w:rsidRDefault="00086DD3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2014 - Conservation Delivery (Lincoln SWCD) </w:t>
      </w:r>
    </w:p>
    <w:p w:rsidR="002F5ED8" w:rsidRDefault="00086DD3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P14-5450</w:t>
      </w:r>
    </w:p>
    <w:p w:rsidR="002F5ED8" w:rsidRDefault="00086DD3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Lincoln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:rsidR="002F5ED8" w:rsidRDefault="002F5ED8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953"/>
        <w:gridCol w:w="4439"/>
        <w:gridCol w:w="3046"/>
        <w:gridCol w:w="3955"/>
      </w:tblGrid>
      <w:tr w:rsidR="002F5ED8" w:rsidTr="002F5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2F5ED8" w:rsidRDefault="00086DD3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:rsidR="002F5ED8" w:rsidRDefault="00086DD3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$19,896.00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2F5ED8" w:rsidRDefault="00086DD3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F5ED8" w:rsidRDefault="002F5ED8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ED8" w:rsidTr="002F5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2F5ED8" w:rsidRDefault="00086DD3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:rsidR="002F5ED8" w:rsidRDefault="00086DD3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2F5ED8" w:rsidRDefault="00086DD3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:rsidR="002F5ED8" w:rsidRDefault="00086DD3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12/31/2016</w:t>
            </w:r>
          </w:p>
        </w:tc>
      </w:tr>
      <w:tr w:rsidR="002F5ED8" w:rsidTr="002F5ED8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2F5ED8" w:rsidRDefault="00086DD3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:rsidR="002F5ED8" w:rsidRDefault="00086DD3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2F5ED8" w:rsidRDefault="00086DD3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Grant Day To Day Contact</w:t>
            </w:r>
          </w:p>
        </w:tc>
        <w:tc>
          <w:tcPr>
            <w:tcW w:w="1374" w:type="pct"/>
          </w:tcPr>
          <w:p w:rsidR="002F5ED8" w:rsidRDefault="00086DD3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Pauline  Vanoverbeke</w:t>
            </w:r>
          </w:p>
        </w:tc>
      </w:tr>
      <w:tr w:rsidR="002F5ED8" w:rsidTr="002F5ED8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2F5ED8" w:rsidRDefault="00086DD3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2F5ED8" w:rsidRDefault="00086D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$19,896.00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2F5ED8" w:rsidRDefault="00086D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2F5ED8" w:rsidRDefault="00086D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12/31/2016</w:t>
            </w:r>
          </w:p>
        </w:tc>
      </w:tr>
    </w:tbl>
    <w:p w:rsidR="002F5ED8" w:rsidRDefault="00086DD3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1" w:name="_Hlk521488527"/>
      <w:bookmarkEnd w:id="1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2956"/>
        <w:gridCol w:w="2556"/>
        <w:gridCol w:w="2481"/>
        <w:gridCol w:w="2480"/>
      </w:tblGrid>
      <w:tr w:rsidR="002F5ED8" w:rsidTr="002F5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2F5ED8" w:rsidRDefault="002F5ED8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2F5ED8" w:rsidRDefault="00086DD3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2F5ED8" w:rsidRDefault="00086DD3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2F5ED8" w:rsidRDefault="00086DD3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2F5ED8" w:rsidTr="002F5ED8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:rsidR="002F5ED8" w:rsidRDefault="00086DD3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2F5ED8" w:rsidRDefault="00086DD3">
            <w:pPr>
              <w:widowControl w:val="0"/>
              <w:spacing w:line="276" w:lineRule="auto"/>
              <w:jc w:val="right"/>
            </w:pPr>
            <w:r>
              <w:t>$19,896.00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2F5ED8" w:rsidRDefault="00086DD3">
            <w:pPr>
              <w:widowControl w:val="0"/>
              <w:spacing w:line="276" w:lineRule="auto"/>
              <w:jc w:val="right"/>
            </w:pPr>
            <w:r>
              <w:t>$19,896.00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2F5ED8" w:rsidRDefault="00086DD3">
            <w:pPr>
              <w:widowControl w:val="0"/>
              <w:jc w:val="right"/>
            </w:pPr>
            <w:r>
              <w:t>$0.00</w:t>
            </w:r>
          </w:p>
        </w:tc>
      </w:tr>
      <w:tr w:rsidR="002F5ED8" w:rsidTr="002F5ED8">
        <w:trPr>
          <w:trHeight w:val="61"/>
        </w:trPr>
        <w:tc>
          <w:tcPr>
            <w:tcW w:w="1411" w:type="pct"/>
          </w:tcPr>
          <w:p w:rsidR="002F5ED8" w:rsidRDefault="00086DD3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:rsidR="002F5ED8" w:rsidRDefault="00086DD3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2F5ED8" w:rsidRDefault="00086DD3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2F5ED8" w:rsidRDefault="00086DD3">
            <w:pPr>
              <w:widowControl w:val="0"/>
              <w:jc w:val="right"/>
            </w:pPr>
            <w:r>
              <w:t>$0.00</w:t>
            </w:r>
          </w:p>
        </w:tc>
      </w:tr>
      <w:tr w:rsidR="002F5ED8" w:rsidTr="002F5ED8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:rsidR="002F5ED8" w:rsidRDefault="00086DD3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2F5ED8" w:rsidRDefault="00086DD3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2F5ED8" w:rsidRDefault="00086DD3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2F5ED8" w:rsidRDefault="00086DD3">
            <w:pPr>
              <w:widowControl w:val="0"/>
              <w:jc w:val="right"/>
            </w:pPr>
            <w:r>
              <w:t>$0.00</w:t>
            </w:r>
          </w:p>
        </w:tc>
      </w:tr>
      <w:tr w:rsidR="002F5ED8" w:rsidTr="002F5ED8">
        <w:trPr>
          <w:trHeight w:val="61"/>
        </w:trPr>
        <w:tc>
          <w:tcPr>
            <w:tcW w:w="1411" w:type="pct"/>
          </w:tcPr>
          <w:p w:rsidR="002F5ED8" w:rsidRDefault="00086DD3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:rsidR="002F5ED8" w:rsidRDefault="00086DD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$19,896.00</w:t>
            </w:r>
          </w:p>
        </w:tc>
        <w:tc>
          <w:tcPr>
            <w:tcW w:w="1184" w:type="pct"/>
          </w:tcPr>
          <w:p w:rsidR="002F5ED8" w:rsidRDefault="00086DD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$19,896.00</w:t>
            </w:r>
          </w:p>
        </w:tc>
        <w:tc>
          <w:tcPr>
            <w:tcW w:w="1184" w:type="pct"/>
          </w:tcPr>
          <w:p w:rsidR="002F5ED8" w:rsidRDefault="00086DD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</w:tr>
    </w:tbl>
    <w:p w:rsidR="002F5ED8" w:rsidRDefault="00086DD3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:rsidR="002F5ED8" w:rsidRDefault="00086DD3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473"/>
        <w:gridCol w:w="1594"/>
        <w:gridCol w:w="1330"/>
        <w:gridCol w:w="3013"/>
        <w:gridCol w:w="1330"/>
        <w:gridCol w:w="1238"/>
        <w:gridCol w:w="1333"/>
        <w:gridCol w:w="1079"/>
      </w:tblGrid>
      <w:tr w:rsidR="002F5ED8" w:rsidTr="002F5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F5ED8" w:rsidRDefault="00086DD3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F5ED8" w:rsidRDefault="00086DD3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F5ED8" w:rsidRDefault="00086DD3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F5ED8" w:rsidRDefault="00086DD3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F5ED8" w:rsidRDefault="00086DD3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F5ED8" w:rsidRDefault="00086DD3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F5ED8" w:rsidRDefault="00086DD3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:rsidR="002F5ED8" w:rsidRDefault="00086DD3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2F5ED8" w:rsidTr="002F5ED8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2F5ED8" w:rsidRDefault="00086DD3">
            <w:r>
              <w:t xml:space="preserve">Administration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2F5ED8" w:rsidRDefault="00086DD3">
            <w:r>
              <w:t>Administration/Coordination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2F5ED8" w:rsidRDefault="00086DD3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2F5ED8" w:rsidRDefault="00086DD3">
            <w:r>
              <w:t>2014 - conservation delivery (lincoln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2F5ED8" w:rsidRDefault="00086DD3">
            <w:pPr>
              <w:spacing w:line="276" w:lineRule="auto"/>
              <w:jc w:val="right"/>
            </w:pPr>
            <w:r>
              <w:t xml:space="preserve">$19,896.00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2F5ED8" w:rsidRDefault="00086DD3">
            <w:pPr>
              <w:spacing w:line="276" w:lineRule="auto"/>
              <w:jc w:val="right"/>
            </w:pPr>
            <w:r>
              <w:t xml:space="preserve">$19,896.00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2F5ED8" w:rsidRDefault="00086DD3">
            <w:pPr>
              <w:spacing w:line="276" w:lineRule="auto"/>
              <w:jc w:val="center"/>
            </w:pPr>
            <w:r>
              <w:t>12/31/2013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:rsidR="002F5ED8" w:rsidRDefault="00086DD3">
            <w:pPr>
              <w:spacing w:line="276" w:lineRule="auto"/>
            </w:pPr>
            <w:r>
              <w:t>N</w:t>
            </w:r>
          </w:p>
        </w:tc>
      </w:tr>
    </w:tbl>
    <w:p w:rsidR="002F5ED8" w:rsidRDefault="00086DD3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2F5ED8" w:rsidRDefault="002F5ED8">
      <w:pPr>
        <w:spacing w:after="0"/>
        <w:rPr>
          <w:rFonts w:asciiTheme="majorHAnsi" w:hAnsiTheme="majorHAnsi"/>
        </w:rPr>
      </w:pPr>
    </w:p>
    <w:p w:rsidR="002F5ED8" w:rsidRDefault="00086DD3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26"/>
        <w:gridCol w:w="2002"/>
        <w:gridCol w:w="2522"/>
        <w:gridCol w:w="3115"/>
        <w:gridCol w:w="3115"/>
      </w:tblGrid>
      <w:tr w:rsidR="002F5ED8" w:rsidTr="002F5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2F5ED8" w:rsidRDefault="00086DD3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2F5ED8" w:rsidRDefault="00086D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2F5ED8" w:rsidRDefault="00086D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2F5ED8" w:rsidRDefault="00086D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:rsidR="002F5ED8" w:rsidRDefault="00086D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:rsidR="002F5ED8" w:rsidRDefault="00086DD3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2F5ED8" w:rsidRDefault="002F5ED8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2F5ED8" w:rsidRDefault="00086DD3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2F5ED8" w:rsidTr="002F5ED8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:rsidR="002F5ED8" w:rsidRDefault="00086DD3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2F5ED8" w:rsidRDefault="00086DD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2F5ED8" w:rsidRDefault="00086DD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2F5ED8" w:rsidRDefault="00086DD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:rsidR="002F5ED8" w:rsidRDefault="00086DD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:rsidR="002F5ED8" w:rsidRDefault="00086DD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:rsidR="002F5ED8" w:rsidRDefault="002F5ED8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2F5ED8" w:rsidRDefault="00086DD3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632"/>
        <w:gridCol w:w="2557"/>
        <w:gridCol w:w="3221"/>
      </w:tblGrid>
      <w:tr w:rsidR="002F5ED8" w:rsidTr="002F5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F5ED8" w:rsidRDefault="00086DD3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:rsidR="002F5ED8" w:rsidRDefault="00086D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F5ED8" w:rsidRDefault="00086D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:rsidR="002F5ED8" w:rsidRDefault="002F5ED8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2F5ED8" w:rsidRDefault="00086DD3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2F5ED8" w:rsidTr="002F5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2F5ED8" w:rsidRDefault="00086DD3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Administration </w:t>
            </w:r>
          </w:p>
        </w:tc>
      </w:tr>
      <w:tr w:rsidR="002F5ED8" w:rsidTr="002F5ED8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F5ED8" w:rsidRDefault="00086DD3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2F5ED8" w:rsidRDefault="00086DD3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Conservation Delivery is given to the SWCD for general administration of the district, including items such as: employee salaries and expenses, supervisors compensation and expenses, office space, insurance, postage, fees/dues, etc.  </w:t>
            </w:r>
          </w:p>
        </w:tc>
      </w:tr>
      <w:tr w:rsidR="002F5ED8" w:rsidTr="002F5ED8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F5ED8" w:rsidRDefault="00086DD3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2F5ED8" w:rsidRDefault="00086DD3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</w:t>
            </w:r>
            <w:r>
              <w:t>ION/COORDINATION</w:t>
            </w:r>
          </w:p>
        </w:tc>
      </w:tr>
      <w:tr w:rsidR="002F5ED8" w:rsidTr="002F5ED8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F5ED8" w:rsidRDefault="00086DD3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2F5ED8" w:rsidRDefault="00086DD3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12-Sep-13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2F5ED8" w:rsidRDefault="00086DD3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2F5ED8" w:rsidRDefault="00086DD3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31-Dec-13</w:t>
            </w:r>
          </w:p>
        </w:tc>
      </w:tr>
      <w:tr w:rsidR="002F5ED8" w:rsidTr="002F5ED8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F5ED8" w:rsidRDefault="00086DD3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2F5ED8" w:rsidRDefault="00086DD3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2F5ED8" w:rsidTr="002F5ED8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F5ED8" w:rsidRDefault="00086DD3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2F5ED8" w:rsidRDefault="00086DD3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 of December 31, 2013, all of he Conservation Delivery Grant funds have been spent on the following: Wages-$16,515.21, Supervisor Comp-$775, Supervisor Expenses-$840, Employee Expenses-$733.50, and Rent-$851.63.  </w:t>
            </w:r>
          </w:p>
        </w:tc>
      </w:tr>
    </w:tbl>
    <w:p w:rsidR="002F5ED8" w:rsidRDefault="00086DD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2F5ED8" w:rsidRDefault="00086DD3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031"/>
        <w:gridCol w:w="2891"/>
        <w:gridCol w:w="6458"/>
      </w:tblGrid>
      <w:tr w:rsidR="002F5ED8" w:rsidTr="002F5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2F5ED8" w:rsidRDefault="00086DD3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2F5ED8" w:rsidRDefault="00086D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2F5ED8" w:rsidRDefault="00086D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2F5ED8" w:rsidTr="002F5ED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2F5ED8" w:rsidRDefault="00086DD3">
            <w:pPr>
              <w:spacing w:line="276" w:lineRule="auto"/>
            </w:pPr>
            <w:r>
              <w:rPr>
                <w:rFonts w:asciiTheme="minorHAnsi" w:hAnsiTheme="minorHAnsi"/>
              </w:rPr>
              <w:t>2014 Con Delivery Financial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2F5ED8" w:rsidRDefault="00086D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Journal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2F5ED8" w:rsidRDefault="00086D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Journal Dated - 02/10/2014</w:t>
            </w:r>
          </w:p>
        </w:tc>
      </w:tr>
      <w:tr w:rsidR="002F5ED8" w:rsidTr="002F5ED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2F5ED8" w:rsidRDefault="00086DD3">
            <w:pPr>
              <w:spacing w:line="276" w:lineRule="auto"/>
            </w:pPr>
            <w:r>
              <w:rPr>
                <w:rFonts w:asciiTheme="minorHAnsi" w:hAnsiTheme="minorHAnsi"/>
              </w:rPr>
              <w:t>FY14 SWCD Program and Operations Grant</w:t>
            </w:r>
          </w:p>
        </w:tc>
        <w:tc>
          <w:tcPr>
            <w:tcW w:w="1005" w:type="pct"/>
          </w:tcPr>
          <w:p w:rsidR="002F5ED8" w:rsidRDefault="00086D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:rsidR="002F5ED8" w:rsidRDefault="00086D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FY 14 SWCD Program and Operations Grants - Lincoln SWCD</w:t>
            </w:r>
          </w:p>
        </w:tc>
      </w:tr>
      <w:tr w:rsidR="002F5ED8" w:rsidTr="002F5ED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2F5ED8" w:rsidRDefault="00086DD3">
            <w:pPr>
              <w:spacing w:line="276" w:lineRule="auto"/>
            </w:pPr>
            <w:r>
              <w:rPr>
                <w:rFonts w:asciiTheme="minorHAnsi" w:hAnsiTheme="minorHAnsi"/>
              </w:rPr>
              <w:t>FY14 SWCD Program and Operations Grant executed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2F5ED8" w:rsidRDefault="00086D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2F5ED8" w:rsidRDefault="00086D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FY 14 SWCD Program and Operations Grants - Lincoln SWCD</w:t>
            </w:r>
          </w:p>
        </w:tc>
      </w:tr>
    </w:tbl>
    <w:p w:rsidR="002F5ED8" w:rsidRDefault="002F5ED8">
      <w:pPr>
        <w:spacing w:after="0"/>
        <w:rPr>
          <w:rFonts w:asciiTheme="majorHAnsi" w:hAnsiTheme="majorHAnsi"/>
          <w:sz w:val="20"/>
          <w:szCs w:val="20"/>
        </w:rPr>
      </w:pPr>
    </w:p>
    <w:p w:rsidR="002F5ED8" w:rsidRDefault="002F5ED8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2F5ED8">
      <w:footerReference w:type="default" r:id="rId7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6DD3">
      <w:pPr>
        <w:spacing w:after="0" w:line="240" w:lineRule="auto"/>
      </w:pPr>
      <w:r>
        <w:separator/>
      </w:r>
    </w:p>
  </w:endnote>
  <w:endnote w:type="continuationSeparator" w:id="0">
    <w:p w:rsidR="00000000" w:rsidRDefault="0008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D8" w:rsidRDefault="00086DD3">
    <w:pPr>
      <w:pStyle w:val="Footer"/>
    </w:pPr>
    <w:r>
      <w:rPr>
        <w:sz w:val="20"/>
        <w:szCs w:val="20"/>
      </w:rPr>
      <w:t>Report created on: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PRINTDATE  \@ "M/d/yy"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9/25/18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6DD3">
      <w:pPr>
        <w:spacing w:after="0" w:line="240" w:lineRule="auto"/>
      </w:pPr>
      <w:r>
        <w:separator/>
      </w:r>
    </w:p>
  </w:footnote>
  <w:footnote w:type="continuationSeparator" w:id="0">
    <w:p w:rsidR="00000000" w:rsidRDefault="00086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D8"/>
    <w:rsid w:val="00086DD3"/>
    <w:rsid w:val="002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D0F0B-B654-443F-BCD5-41BD0081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Theme="minorEastAsia"/>
    </w:rPr>
  </w:style>
  <w:style w:type="paragraph" w:styleId="Heading2">
    <w:name w:val="heading 2"/>
    <w:basedOn w:val="Normal"/>
    <w:link w:val="Heading2Char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Water and Soil Resources (BWSR)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Wichern</dc:creator>
  <cp:lastModifiedBy>Colleen Wichern</cp:lastModifiedBy>
  <cp:revision>2</cp:revision>
  <dcterms:created xsi:type="dcterms:W3CDTF">2018-09-25T15:59:00Z</dcterms:created>
  <dcterms:modified xsi:type="dcterms:W3CDTF">2018-09-25T15:59:00Z</dcterms:modified>
</cp:coreProperties>
</file>