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35" w:rsidRDefault="0088697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F26E35" w:rsidRDefault="00886978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F26E35" w:rsidRDefault="00886978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Buffer Law 2018</w:t>
      </w:r>
    </w:p>
    <w:p w:rsidR="00F26E35" w:rsidRDefault="00F26E35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F26E35" w:rsidRDefault="00F26E3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F26E35" w:rsidRDefault="00886978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2018 - Buffer Law  (Lincoln SWCD) </w:t>
      </w:r>
    </w:p>
    <w:p w:rsidR="00F26E35" w:rsidRDefault="0088697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P18-5231</w:t>
      </w:r>
    </w:p>
    <w:p w:rsidR="00F26E35" w:rsidRDefault="00886978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F26E35" w:rsidRDefault="00F26E3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F26E35" w:rsidTr="00F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F26E35" w:rsidRDefault="00886978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F26E35" w:rsidRDefault="00886978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$25,000.00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F26E35" w:rsidRDefault="00886978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6E35" w:rsidRDefault="00886978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11/27/2017</w:t>
            </w:r>
          </w:p>
        </w:tc>
      </w:tr>
      <w:tr w:rsidR="00F26E35" w:rsidTr="00F26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F26E35" w:rsidRDefault="00886978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F26E35" w:rsidRDefault="00886978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  <w:tr w:rsidR="00F26E35" w:rsidTr="00F26E35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F26E35" w:rsidRDefault="00886978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F26E35" w:rsidRDefault="00886978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F26E35" w:rsidRDefault="00886978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F26E35" w:rsidRDefault="00886978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Colleen  Wichern</w:t>
            </w:r>
          </w:p>
        </w:tc>
      </w:tr>
      <w:tr w:rsidR="00F26E35" w:rsidTr="00F26E35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F26E35" w:rsidRDefault="00886978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F26E35" w:rsidRDefault="0088697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$25,000.00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F26E35" w:rsidRDefault="0088697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F26E35" w:rsidRDefault="0088697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</w:tbl>
    <w:p w:rsidR="00F26E35" w:rsidRDefault="00886978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F26E35" w:rsidTr="00F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F26E35" w:rsidRDefault="00F26E35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F26E35" w:rsidRDefault="00886978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F26E35" w:rsidRDefault="00886978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F26E35" w:rsidRDefault="00886978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F26E35" w:rsidTr="00F26E35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spacing w:line="276" w:lineRule="auto"/>
              <w:jc w:val="right"/>
            </w:pPr>
            <w:r>
              <w:t>$25,000.00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spacing w:line="276" w:lineRule="auto"/>
              <w:jc w:val="right"/>
            </w:pPr>
            <w:r>
              <w:t>$24,254.12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jc w:val="right"/>
            </w:pPr>
            <w:r>
              <w:t>$745.88</w:t>
            </w:r>
          </w:p>
        </w:tc>
      </w:tr>
      <w:tr w:rsidR="00F26E35" w:rsidTr="00F26E35">
        <w:trPr>
          <w:trHeight w:val="61"/>
        </w:trPr>
        <w:tc>
          <w:tcPr>
            <w:tcW w:w="1411" w:type="pct"/>
          </w:tcPr>
          <w:p w:rsidR="00F26E35" w:rsidRDefault="00886978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F26E35" w:rsidRDefault="00886978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F26E35" w:rsidRDefault="00886978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F26E35" w:rsidRDefault="00886978">
            <w:pPr>
              <w:widowControl w:val="0"/>
              <w:jc w:val="right"/>
            </w:pPr>
            <w:r>
              <w:t>$0.00</w:t>
            </w:r>
          </w:p>
        </w:tc>
      </w:tr>
      <w:tr w:rsidR="00F26E35" w:rsidTr="00F26E35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F26E35" w:rsidRDefault="00886978">
            <w:pPr>
              <w:widowControl w:val="0"/>
              <w:jc w:val="right"/>
            </w:pPr>
            <w:r>
              <w:t>$0.00</w:t>
            </w:r>
          </w:p>
        </w:tc>
      </w:tr>
      <w:tr w:rsidR="00F26E35" w:rsidTr="00F26E35">
        <w:trPr>
          <w:trHeight w:val="61"/>
        </w:trPr>
        <w:tc>
          <w:tcPr>
            <w:tcW w:w="1411" w:type="pct"/>
          </w:tcPr>
          <w:p w:rsidR="00F26E35" w:rsidRDefault="00886978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F26E35" w:rsidRDefault="00886978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$25,000.00</w:t>
            </w:r>
          </w:p>
        </w:tc>
        <w:tc>
          <w:tcPr>
            <w:tcW w:w="1184" w:type="pct"/>
          </w:tcPr>
          <w:p w:rsidR="00F26E35" w:rsidRDefault="00886978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$24,254.12</w:t>
            </w:r>
          </w:p>
        </w:tc>
        <w:tc>
          <w:tcPr>
            <w:tcW w:w="1184" w:type="pct"/>
          </w:tcPr>
          <w:p w:rsidR="00F26E35" w:rsidRDefault="00886978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$745.88</w:t>
            </w:r>
          </w:p>
        </w:tc>
      </w:tr>
    </w:tbl>
    <w:p w:rsidR="00F26E35" w:rsidRDefault="00886978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F26E35" w:rsidRDefault="00886978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F26E35" w:rsidTr="00F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F26E35" w:rsidRDefault="00886978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F26E35" w:rsidRDefault="00886978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F26E35" w:rsidRDefault="00886978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F26E35" w:rsidRDefault="00886978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F26E35" w:rsidRDefault="00886978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F26E35" w:rsidRDefault="00886978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F26E35" w:rsidRDefault="00886978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F26E35" w:rsidRDefault="00886978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F26E35" w:rsidTr="00F26E35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F26E35" w:rsidRDefault="00886978">
            <w:r>
              <w:t xml:space="preserve">Soil Erosion - 2018 SuppliesEquipment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F26E35" w:rsidRDefault="00886978">
            <w:r>
              <w:t>Supplies/Equipment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F26E35" w:rsidRDefault="00886978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F26E35" w:rsidRDefault="00886978">
            <w:r>
              <w:t>2018 - Buffer Law  (Lincoln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jc w:val="right"/>
            </w:pPr>
            <w:r>
              <w:t xml:space="preserve">$10,000.00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jc w:val="right"/>
            </w:pPr>
            <w:r>
              <w:t xml:space="preserve">$10,000.00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jc w:val="center"/>
            </w:pPr>
            <w:r>
              <w:t>12/8/2017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</w:pPr>
            <w:r>
              <w:t>N</w:t>
            </w:r>
          </w:p>
        </w:tc>
      </w:tr>
      <w:tr w:rsidR="00F26E35" w:rsidTr="00F26E35">
        <w:trPr>
          <w:cantSplit/>
        </w:trPr>
        <w:tc>
          <w:tcPr>
            <w:tcW w:w="1207" w:type="pct"/>
          </w:tcPr>
          <w:p w:rsidR="00F26E35" w:rsidRDefault="00886978">
            <w:r>
              <w:t xml:space="preserve">Soil Erosion- 2018 Technical/Engineering     </w:t>
            </w:r>
          </w:p>
        </w:tc>
        <w:tc>
          <w:tcPr>
            <w:tcW w:w="554" w:type="pct"/>
          </w:tcPr>
          <w:p w:rsidR="00F26E35" w:rsidRDefault="00886978">
            <w:r>
              <w:t>Technical/Engineering Assistance</w:t>
            </w:r>
          </w:p>
        </w:tc>
        <w:tc>
          <w:tcPr>
            <w:tcW w:w="462" w:type="pct"/>
          </w:tcPr>
          <w:p w:rsidR="00F26E35" w:rsidRDefault="00886978">
            <w:r>
              <w:t>Current State Grant</w:t>
            </w:r>
          </w:p>
        </w:tc>
        <w:tc>
          <w:tcPr>
            <w:tcW w:w="1047" w:type="pct"/>
            <w:vAlign w:val="center"/>
          </w:tcPr>
          <w:p w:rsidR="00F26E35" w:rsidRDefault="00886978">
            <w:r>
              <w:t>2018 - Buffer Law  (Lincoln SWCD)</w:t>
            </w:r>
          </w:p>
        </w:tc>
        <w:tc>
          <w:tcPr>
            <w:tcW w:w="462" w:type="pct"/>
          </w:tcPr>
          <w:p w:rsidR="00F26E35" w:rsidRDefault="00886978">
            <w:pPr>
              <w:spacing w:line="276" w:lineRule="auto"/>
              <w:jc w:val="right"/>
            </w:pPr>
            <w:r>
              <w:t xml:space="preserve">$15,000.00 </w:t>
            </w:r>
          </w:p>
        </w:tc>
        <w:tc>
          <w:tcPr>
            <w:tcW w:w="430" w:type="pct"/>
          </w:tcPr>
          <w:p w:rsidR="00F26E35" w:rsidRDefault="00886978">
            <w:pPr>
              <w:spacing w:line="276" w:lineRule="auto"/>
              <w:jc w:val="right"/>
            </w:pPr>
            <w:r>
              <w:t xml:space="preserve">$14,254.12 </w:t>
            </w:r>
          </w:p>
        </w:tc>
        <w:tc>
          <w:tcPr>
            <w:tcW w:w="463" w:type="pct"/>
          </w:tcPr>
          <w:p w:rsidR="00F26E35" w:rsidRDefault="00886978">
            <w:pPr>
              <w:spacing w:line="276" w:lineRule="auto"/>
              <w:jc w:val="center"/>
            </w:pPr>
            <w:r>
              <w:t>12/31/2018</w:t>
            </w:r>
          </w:p>
        </w:tc>
        <w:tc>
          <w:tcPr>
            <w:tcW w:w="375" w:type="pct"/>
          </w:tcPr>
          <w:p w:rsidR="00F26E35" w:rsidRDefault="00886978">
            <w:pPr>
              <w:spacing w:line="276" w:lineRule="auto"/>
            </w:pPr>
            <w:r>
              <w:t>N</w:t>
            </w:r>
          </w:p>
        </w:tc>
      </w:tr>
    </w:tbl>
    <w:p w:rsidR="00F26E35" w:rsidRDefault="00886978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</w:t>
      </w:r>
    </w:p>
    <w:p w:rsidR="00F26E35" w:rsidRDefault="00F26E35">
      <w:pPr>
        <w:spacing w:after="0"/>
        <w:rPr>
          <w:rFonts w:asciiTheme="majorHAnsi" w:hAnsiTheme="majorHAnsi"/>
        </w:rPr>
      </w:pPr>
    </w:p>
    <w:p w:rsidR="00F26E35" w:rsidRDefault="00886978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F26E35" w:rsidTr="00F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F26E35" w:rsidRDefault="00886978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F26E35" w:rsidRDefault="00886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F26E35" w:rsidRDefault="00886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F26E35" w:rsidRDefault="00886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F26E35" w:rsidRDefault="00886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F26E35" w:rsidRDefault="00886978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F26E35" w:rsidRDefault="00F26E3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F26E35" w:rsidRDefault="00886978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F26E35" w:rsidTr="00F26E35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F26E35" w:rsidRDefault="00886978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F26E35" w:rsidRDefault="0088697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F26E35" w:rsidRDefault="0088697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F26E35" w:rsidRDefault="0088697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F26E35" w:rsidRDefault="0088697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F26E35" w:rsidRDefault="0088697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F26E35" w:rsidRDefault="00F26E3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F26E35" w:rsidRDefault="00886978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F26E35" w:rsidTr="00F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6E35" w:rsidRDefault="00886978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F26E35" w:rsidRDefault="00886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6E35" w:rsidRDefault="00886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F26E35" w:rsidRDefault="00F26E3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F26E35" w:rsidRDefault="00886978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F26E35" w:rsidTr="00F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F26E35" w:rsidRDefault="00886978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Soil Erosion - 2018 SuppliesEquipment </w:t>
            </w:r>
          </w:p>
        </w:tc>
      </w:tr>
      <w:tr w:rsidR="00F26E35" w:rsidTr="00F26E3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Lincoln SWCD would like to purchase a new R-10 Trimble with all the accessories.  Total cost is $21,559.51.  Would like to use $10000 of the buffer law funds due to the unit being used for marking edges of buffers.  The unit will also be used for struc</w:t>
            </w:r>
            <w:r>
              <w:t>tural practices above sensitive area water courses.  These water courses may be DNR protected, county ditch systems or other waters as identified in a resolution that was adopted by the SWCD board.  This same resolution will be added to the local water pla</w:t>
            </w:r>
            <w:r>
              <w:t>n when approved by the County commissioners in the near future.</w:t>
            </w:r>
          </w:p>
        </w:tc>
      </w:tr>
      <w:tr w:rsidR="00F26E35" w:rsidTr="00F26E3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SUPPLIES/EQUIPMENT</w:t>
            </w:r>
          </w:p>
        </w:tc>
      </w:tr>
      <w:tr w:rsidR="00F26E35" w:rsidTr="00F26E3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8-Dec-17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F26E35" w:rsidRDefault="00F26E3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E35" w:rsidTr="00F26E3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F26E35" w:rsidRDefault="00886978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26E35" w:rsidTr="00F26E3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of 12-31-17, $10000 was utilized toward a new Trimble R-10 GPS/Survey unit.  The unit will be used to mark buffers and create a GIS layer for Lincoln County and the Lincoln SWCD.  This layer will be used for compliance and possibly for the assessing of </w:t>
            </w:r>
            <w:r>
              <w:t xml:space="preserve">land values for the buffers.  The unit will also be utilized for structural erosion control practices which are a priority in our local water plan and Yellow Medicine River 1 watershed 1 plan.  </w:t>
            </w:r>
          </w:p>
        </w:tc>
      </w:tr>
    </w:tbl>
    <w:p w:rsidR="00F26E35" w:rsidRDefault="008869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F26E35" w:rsidTr="00F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F26E35" w:rsidRDefault="00886978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Grant Activity - Soil Erosion- 2018 Technical/Engineering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E35" w:rsidTr="00F26E3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Technical and Engineering outreach.  Provide engineering assistance for projects affecting waters protected by the buffer law.  Also provide technical/engineering for projects affecting the other waters as identified by a resolution adopted </w:t>
            </w:r>
            <w:r>
              <w:t>by the SWCD board.  This resolution will be adopted in the near future by the County commissioners and added to the local water plan.</w:t>
            </w:r>
          </w:p>
        </w:tc>
      </w:tr>
      <w:tr w:rsidR="00F26E35" w:rsidTr="00F26E3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F26E35" w:rsidTr="00F26E3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27-Nov-17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F26E35" w:rsidRDefault="00F26E3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E35" w:rsidTr="00F26E3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F26E35" w:rsidRDefault="00886978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26E35" w:rsidTr="00F26E3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F26E35" w:rsidRDefault="00886978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of 12-31-17, no funds spent in the technical/engineering assistance category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of 12-31-18, funds were spent providing  technical assistance to landowners on buffer law as follows: marking buffers in field, aerial photo review and measurements,  com</w:t>
            </w:r>
            <w:r>
              <w:t xml:space="preserve">pliance checks in field and computer, buff cat tool, creating contact list for landowners and surveying structural projects for upland treatment adjacent to waters protected under the buffer law.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Past technician-  45.5 hr x $60.09/hr billable rate = $2734</w:t>
            </w:r>
            <w:r>
              <w:t xml:space="preserve">.10.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Technician- 6.5 hr x $43.50/hr = $282.75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16hr x $46/hr = $736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213 hr x $42.93 = $9144.09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31hr x $43.78 = $1357.18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spent as of 12-31-18 is $14,254.12. </w:t>
            </w:r>
          </w:p>
          <w:p w:rsidR="00F26E35" w:rsidRDefault="0088697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F26E35" w:rsidRDefault="008869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F26E35" w:rsidRDefault="00886978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F26E35" w:rsidTr="00F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F26E35" w:rsidRDefault="00886978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F26E35" w:rsidRDefault="00886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F26E35" w:rsidRDefault="00886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F26E35" w:rsidTr="00F26E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Lincoln SWCD</w:t>
            </w:r>
          </w:p>
        </w:tc>
      </w:tr>
      <w:tr w:rsidR="00F26E35" w:rsidTr="00F26E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F26E35" w:rsidRDefault="00886978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 executed</w:t>
            </w:r>
          </w:p>
        </w:tc>
        <w:tc>
          <w:tcPr>
            <w:tcW w:w="1005" w:type="pct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Lincoln SWCD</w:t>
            </w:r>
          </w:p>
        </w:tc>
      </w:tr>
      <w:tr w:rsidR="00F26E35" w:rsidTr="00F26E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- 01/11/2018</w:t>
            </w:r>
          </w:p>
        </w:tc>
      </w:tr>
      <w:tr w:rsidR="00F26E35" w:rsidTr="00F26E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F26E35" w:rsidRDefault="00886978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- 02/01/2019</w:t>
            </w:r>
          </w:p>
        </w:tc>
      </w:tr>
      <w:tr w:rsidR="00F26E35" w:rsidTr="00F26E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- 01/17/2018</w:t>
            </w:r>
          </w:p>
        </w:tc>
      </w:tr>
      <w:tr w:rsidR="00F26E35" w:rsidTr="00F26E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F26E35" w:rsidRDefault="00886978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- 02/09/2018</w:t>
            </w:r>
          </w:p>
        </w:tc>
      </w:tr>
      <w:tr w:rsidR="00F26E35" w:rsidTr="00F26E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</w:pPr>
            <w:r>
              <w:rPr>
                <w:rFonts w:asciiTheme="minorHAnsi" w:hAnsiTheme="minorHAnsi"/>
              </w:rPr>
              <w:lastRenderedPageBreak/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- 01/09/2019</w:t>
            </w:r>
          </w:p>
        </w:tc>
      </w:tr>
      <w:tr w:rsidR="00F26E35" w:rsidTr="00F26E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F26E35" w:rsidRDefault="00886978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F26E35" w:rsidRDefault="00886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Work Plan - 08/31/2017</w:t>
            </w:r>
          </w:p>
        </w:tc>
      </w:tr>
    </w:tbl>
    <w:p w:rsidR="00F26E35" w:rsidRDefault="00F26E35">
      <w:pPr>
        <w:spacing w:after="0"/>
        <w:rPr>
          <w:rFonts w:asciiTheme="majorHAnsi" w:hAnsiTheme="majorHAnsi"/>
          <w:sz w:val="20"/>
          <w:szCs w:val="20"/>
        </w:rPr>
      </w:pPr>
    </w:p>
    <w:p w:rsidR="00F26E35" w:rsidRDefault="00F26E3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F26E35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6978">
      <w:pPr>
        <w:spacing w:after="0" w:line="240" w:lineRule="auto"/>
      </w:pPr>
      <w:r>
        <w:separator/>
      </w:r>
    </w:p>
  </w:endnote>
  <w:endnote w:type="continuationSeparator" w:id="0">
    <w:p w:rsidR="00000000" w:rsidRDefault="0088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35" w:rsidRDefault="00886978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3/4/19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4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6978">
      <w:pPr>
        <w:spacing w:after="0" w:line="240" w:lineRule="auto"/>
      </w:pPr>
      <w:r>
        <w:separator/>
      </w:r>
    </w:p>
  </w:footnote>
  <w:footnote w:type="continuationSeparator" w:id="0">
    <w:p w:rsidR="00000000" w:rsidRDefault="00886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5"/>
    <w:rsid w:val="00886978"/>
    <w:rsid w:val="00F2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FB0D3-0A4C-4FE2-A9F5-977F7E73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Wichern</dc:creator>
  <cp:lastModifiedBy>Colleen Wichern</cp:lastModifiedBy>
  <cp:revision>2</cp:revision>
  <dcterms:created xsi:type="dcterms:W3CDTF">2019-03-04T16:30:00Z</dcterms:created>
  <dcterms:modified xsi:type="dcterms:W3CDTF">2019-03-04T16:30:00Z</dcterms:modified>
</cp:coreProperties>
</file>